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1" w:rsidRPr="00B222D1" w:rsidRDefault="00B222D1" w:rsidP="00B222D1">
      <w:pPr>
        <w:spacing w:after="0" w:line="240" w:lineRule="auto"/>
        <w:rPr>
          <w:rFonts w:ascii="Times New Roman" w:hAnsi="Times New Roman" w:cs="Times New Roman"/>
        </w:rPr>
      </w:pPr>
      <w:r w:rsidRPr="00B222D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 w:rsidRPr="00B222D1">
        <w:rPr>
          <w:rFonts w:ascii="Times New Roman" w:hAnsi="Times New Roman" w:cs="Times New Roman"/>
          <w:noProof/>
        </w:rPr>
        <w:t xml:space="preserve">  </w:t>
      </w:r>
      <w:r w:rsidRPr="00B222D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8C66E4D" wp14:editId="2F825FCF">
            <wp:extent cx="752475" cy="952500"/>
            <wp:effectExtent l="0" t="0" r="9525" b="0"/>
            <wp:docPr id="3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D1" w:rsidRPr="00D7485D" w:rsidRDefault="00B222D1" w:rsidP="00B2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:rsidR="00B222D1" w:rsidRPr="00D7485D" w:rsidRDefault="00B222D1" w:rsidP="00B2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:rsidR="00B222D1" w:rsidRPr="00D7485D" w:rsidRDefault="00B222D1" w:rsidP="00B2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               Ž U P A N I J A</w:t>
      </w:r>
    </w:p>
    <w:p w:rsidR="00B222D1" w:rsidRPr="00D7485D" w:rsidRDefault="00B222D1" w:rsidP="00B2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B222D1" w:rsidRPr="00D7485D" w:rsidRDefault="00B222D1" w:rsidP="00B2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     OPĆINSKI NAČELNIK</w:t>
      </w:r>
      <w:r w:rsidRPr="00D7485D">
        <w:rPr>
          <w:rFonts w:ascii="Times New Roman" w:hAnsi="Times New Roman" w:cs="Times New Roman"/>
          <w:b/>
          <w:sz w:val="24"/>
          <w:szCs w:val="24"/>
        </w:rPr>
        <w:tab/>
      </w:r>
      <w:r w:rsidRPr="00D7485D">
        <w:rPr>
          <w:rFonts w:ascii="Times New Roman" w:hAnsi="Times New Roman" w:cs="Times New Roman"/>
          <w:b/>
          <w:sz w:val="24"/>
          <w:szCs w:val="24"/>
        </w:rPr>
        <w:tab/>
      </w:r>
      <w:r w:rsidRPr="00D7485D">
        <w:rPr>
          <w:rFonts w:ascii="Times New Roman" w:hAnsi="Times New Roman" w:cs="Times New Roman"/>
          <w:b/>
          <w:sz w:val="24"/>
          <w:szCs w:val="24"/>
        </w:rPr>
        <w:tab/>
      </w:r>
    </w:p>
    <w:p w:rsidR="00B222D1" w:rsidRPr="00D7485D" w:rsidRDefault="00B222D1" w:rsidP="00B222D1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2D1" w:rsidRPr="00D7485D" w:rsidRDefault="00B222D1" w:rsidP="00B222D1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D748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KLASA: 350-02/1</w:t>
      </w:r>
      <w:r w:rsidR="00884650" w:rsidRPr="00D748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8-03</w:t>
      </w:r>
      <w:r w:rsidRPr="00D748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/1</w:t>
      </w:r>
    </w:p>
    <w:p w:rsidR="00B222D1" w:rsidRPr="00D7485D" w:rsidRDefault="00B222D1" w:rsidP="00B222D1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D7485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URBROJ:2123-05-03-18-1</w:t>
      </w:r>
    </w:p>
    <w:p w:rsidR="00B222D1" w:rsidRPr="00D7485D" w:rsidRDefault="00B222D1" w:rsidP="00B222D1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D7485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U Šandrovcu, 2</w:t>
      </w:r>
      <w:r w:rsidR="00884650" w:rsidRPr="00D7485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D7485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 kolovoza 2018.</w:t>
      </w:r>
    </w:p>
    <w:p w:rsidR="00F34C44" w:rsidRPr="00D7485D" w:rsidRDefault="00F34C44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C44" w:rsidRPr="00D7485D" w:rsidRDefault="00F34C44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Na temelju članka 6</w:t>
      </w:r>
      <w:r w:rsidR="0098601B" w:rsidRPr="00D7485D">
        <w:rPr>
          <w:rFonts w:ascii="Times New Roman" w:hAnsi="Times New Roman" w:cs="Times New Roman"/>
          <w:sz w:val="24"/>
          <w:szCs w:val="24"/>
        </w:rPr>
        <w:t>4</w:t>
      </w:r>
      <w:r w:rsidRPr="00D7485D">
        <w:rPr>
          <w:rFonts w:ascii="Times New Roman" w:hAnsi="Times New Roman" w:cs="Times New Roman"/>
          <w:sz w:val="24"/>
          <w:szCs w:val="24"/>
        </w:rPr>
        <w:t>. Zakona o zaštiti okoliša („Narodne novine“ br. 80/13, 78/15</w:t>
      </w:r>
      <w:r w:rsidR="00FB62CC" w:rsidRPr="00D7485D">
        <w:rPr>
          <w:rFonts w:ascii="Times New Roman" w:hAnsi="Times New Roman" w:cs="Times New Roman"/>
          <w:sz w:val="24"/>
          <w:szCs w:val="24"/>
        </w:rPr>
        <w:t>, 12/18</w:t>
      </w:r>
      <w:r w:rsidRPr="00D7485D">
        <w:rPr>
          <w:rFonts w:ascii="Times New Roman" w:hAnsi="Times New Roman" w:cs="Times New Roman"/>
          <w:sz w:val="24"/>
          <w:szCs w:val="24"/>
        </w:rPr>
        <w:t xml:space="preserve">), </w:t>
      </w:r>
      <w:r w:rsidR="00FB62CC" w:rsidRPr="00D7485D">
        <w:rPr>
          <w:rFonts w:ascii="Times New Roman" w:hAnsi="Times New Roman" w:cs="Times New Roman"/>
          <w:sz w:val="24"/>
          <w:szCs w:val="24"/>
        </w:rPr>
        <w:t xml:space="preserve">članka 5. stavka 4, a vezano uz </w:t>
      </w:r>
      <w:r w:rsidR="0098601B" w:rsidRPr="00D7485D">
        <w:rPr>
          <w:rFonts w:ascii="Times New Roman" w:hAnsi="Times New Roman" w:cs="Times New Roman"/>
          <w:sz w:val="24"/>
          <w:szCs w:val="24"/>
        </w:rPr>
        <w:t>član</w:t>
      </w:r>
      <w:r w:rsidR="00FB62CC" w:rsidRPr="00D7485D">
        <w:rPr>
          <w:rFonts w:ascii="Times New Roman" w:hAnsi="Times New Roman" w:cs="Times New Roman"/>
          <w:sz w:val="24"/>
          <w:szCs w:val="24"/>
        </w:rPr>
        <w:t>a</w:t>
      </w:r>
      <w:r w:rsidR="0098601B" w:rsidRPr="00D7485D">
        <w:rPr>
          <w:rFonts w:ascii="Times New Roman" w:hAnsi="Times New Roman" w:cs="Times New Roman"/>
          <w:sz w:val="24"/>
          <w:szCs w:val="24"/>
        </w:rPr>
        <w:t>k 29. stav</w:t>
      </w:r>
      <w:r w:rsidR="00FB62CC" w:rsidRPr="00D7485D">
        <w:rPr>
          <w:rFonts w:ascii="Times New Roman" w:hAnsi="Times New Roman" w:cs="Times New Roman"/>
          <w:sz w:val="24"/>
          <w:szCs w:val="24"/>
        </w:rPr>
        <w:t>a</w:t>
      </w:r>
      <w:r w:rsidR="0098601B" w:rsidRPr="00D7485D">
        <w:rPr>
          <w:rFonts w:ascii="Times New Roman" w:hAnsi="Times New Roman" w:cs="Times New Roman"/>
          <w:sz w:val="24"/>
          <w:szCs w:val="24"/>
        </w:rPr>
        <w:t>k 2.</w:t>
      </w:r>
      <w:r w:rsidRPr="00D748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85D">
        <w:rPr>
          <w:rFonts w:ascii="Times New Roman" w:hAnsi="Times New Roman" w:cs="Times New Roman"/>
          <w:sz w:val="24"/>
          <w:szCs w:val="24"/>
        </w:rPr>
        <w:t>Uredbe o strateškoj procjeni utjecaja</w:t>
      </w:r>
      <w:r w:rsidR="00B543A1" w:rsidRPr="00D7485D">
        <w:rPr>
          <w:rFonts w:ascii="Times New Roman" w:hAnsi="Times New Roman" w:cs="Times New Roman"/>
          <w:sz w:val="24"/>
          <w:szCs w:val="24"/>
        </w:rPr>
        <w:t xml:space="preserve"> strategije,</w:t>
      </w:r>
      <w:r w:rsidRPr="00D7485D">
        <w:rPr>
          <w:rFonts w:ascii="Times New Roman" w:hAnsi="Times New Roman" w:cs="Times New Roman"/>
          <w:sz w:val="24"/>
          <w:szCs w:val="24"/>
        </w:rPr>
        <w:t xml:space="preserve"> plana i programa na okoliš („Narodne novine“ br</w:t>
      </w:r>
      <w:r w:rsidR="0098601B" w:rsidRPr="00D7485D">
        <w:rPr>
          <w:rFonts w:ascii="Times New Roman" w:hAnsi="Times New Roman" w:cs="Times New Roman"/>
          <w:sz w:val="24"/>
          <w:szCs w:val="24"/>
        </w:rPr>
        <w:t xml:space="preserve">. </w:t>
      </w:r>
      <w:r w:rsidR="00B543A1" w:rsidRPr="00D7485D">
        <w:rPr>
          <w:rFonts w:ascii="Times New Roman" w:hAnsi="Times New Roman" w:cs="Times New Roman"/>
          <w:sz w:val="24"/>
          <w:szCs w:val="24"/>
        </w:rPr>
        <w:t>3/17</w:t>
      </w:r>
      <w:r w:rsidRPr="00D7485D">
        <w:rPr>
          <w:rFonts w:ascii="Times New Roman" w:hAnsi="Times New Roman" w:cs="Times New Roman"/>
          <w:sz w:val="24"/>
          <w:szCs w:val="24"/>
        </w:rPr>
        <w:t>) i članka</w:t>
      </w:r>
      <w:r w:rsidR="00B222D1" w:rsidRPr="00D7485D">
        <w:rPr>
          <w:rFonts w:ascii="Times New Roman" w:hAnsi="Times New Roman" w:cs="Times New Roman"/>
          <w:sz w:val="24"/>
          <w:szCs w:val="24"/>
        </w:rPr>
        <w:t xml:space="preserve"> 58. stavka 1. točka 14. </w:t>
      </w:r>
      <w:r w:rsidRPr="00D7485D">
        <w:rPr>
          <w:rFonts w:ascii="Times New Roman" w:hAnsi="Times New Roman" w:cs="Times New Roman"/>
          <w:sz w:val="24"/>
          <w:szCs w:val="24"/>
        </w:rPr>
        <w:t xml:space="preserve">Statuta </w:t>
      </w:r>
      <w:r w:rsidR="00AD6017" w:rsidRPr="00D7485D">
        <w:rPr>
          <w:rFonts w:ascii="Times New Roman" w:hAnsi="Times New Roman" w:cs="Times New Roman"/>
          <w:sz w:val="24"/>
          <w:szCs w:val="24"/>
        </w:rPr>
        <w:t>Općine</w:t>
      </w:r>
      <w:r w:rsidR="00B222D1" w:rsidRPr="00D7485D">
        <w:rPr>
          <w:rFonts w:ascii="Times New Roman" w:hAnsi="Times New Roman" w:cs="Times New Roman"/>
          <w:sz w:val="24"/>
          <w:szCs w:val="24"/>
        </w:rPr>
        <w:t xml:space="preserve"> Šandrovac </w:t>
      </w:r>
      <w:r w:rsidRPr="00D7485D">
        <w:rPr>
          <w:rFonts w:ascii="Times New Roman" w:hAnsi="Times New Roman" w:cs="Times New Roman"/>
          <w:sz w:val="24"/>
          <w:szCs w:val="24"/>
        </w:rPr>
        <w:t>(„</w:t>
      </w:r>
      <w:r w:rsidR="00B222D1" w:rsidRPr="00D7485D">
        <w:rPr>
          <w:rFonts w:ascii="Times New Roman" w:hAnsi="Times New Roman" w:cs="Times New Roman"/>
          <w:sz w:val="24"/>
          <w:szCs w:val="24"/>
        </w:rPr>
        <w:t>Općinsk</w:t>
      </w:r>
      <w:r w:rsidRPr="00D7485D">
        <w:rPr>
          <w:rFonts w:ascii="Times New Roman" w:hAnsi="Times New Roman" w:cs="Times New Roman"/>
          <w:sz w:val="24"/>
          <w:szCs w:val="24"/>
        </w:rPr>
        <w:t xml:space="preserve">i </w:t>
      </w:r>
      <w:r w:rsidR="00BB6E2D" w:rsidRPr="00D7485D">
        <w:rPr>
          <w:rFonts w:ascii="Times New Roman" w:hAnsi="Times New Roman" w:cs="Times New Roman"/>
          <w:sz w:val="24"/>
          <w:szCs w:val="24"/>
        </w:rPr>
        <w:t xml:space="preserve">glasnik </w:t>
      </w:r>
      <w:r w:rsidR="00B222D1" w:rsidRPr="00D7485D">
        <w:rPr>
          <w:rFonts w:ascii="Times New Roman" w:hAnsi="Times New Roman" w:cs="Times New Roman"/>
          <w:sz w:val="24"/>
          <w:szCs w:val="24"/>
        </w:rPr>
        <w:t>Općine Šandrovac“</w:t>
      </w:r>
      <w:r w:rsidR="00BB6E2D" w:rsidRPr="00D7485D">
        <w:rPr>
          <w:rFonts w:ascii="Times New Roman" w:hAnsi="Times New Roman" w:cs="Times New Roman"/>
          <w:sz w:val="24"/>
          <w:szCs w:val="24"/>
        </w:rPr>
        <w:t xml:space="preserve"> br.</w:t>
      </w:r>
      <w:r w:rsidR="00B222D1" w:rsidRPr="00D7485D">
        <w:rPr>
          <w:rFonts w:ascii="Times New Roman" w:hAnsi="Times New Roman" w:cs="Times New Roman"/>
          <w:sz w:val="24"/>
          <w:szCs w:val="24"/>
        </w:rPr>
        <w:t xml:space="preserve"> 02/18</w:t>
      </w:r>
      <w:r w:rsidR="00BB6E2D" w:rsidRPr="00D7485D">
        <w:rPr>
          <w:rFonts w:ascii="Times New Roman" w:hAnsi="Times New Roman" w:cs="Times New Roman"/>
          <w:sz w:val="24"/>
          <w:szCs w:val="24"/>
        </w:rPr>
        <w:t>)</w:t>
      </w:r>
      <w:r w:rsidR="00AF57DB" w:rsidRPr="00D7485D">
        <w:rPr>
          <w:rFonts w:ascii="Times New Roman" w:hAnsi="Times New Roman" w:cs="Times New Roman"/>
          <w:sz w:val="24"/>
          <w:szCs w:val="24"/>
        </w:rPr>
        <w:t>,</w:t>
      </w:r>
      <w:r w:rsidR="00BB6E2D" w:rsidRPr="00D7485D">
        <w:rPr>
          <w:rFonts w:ascii="Times New Roman" w:hAnsi="Times New Roman" w:cs="Times New Roman"/>
          <w:sz w:val="24"/>
          <w:szCs w:val="24"/>
        </w:rPr>
        <w:t xml:space="preserve"> </w:t>
      </w:r>
      <w:r w:rsidR="00B222D1" w:rsidRPr="00D7485D">
        <w:rPr>
          <w:rFonts w:ascii="Times New Roman" w:hAnsi="Times New Roman" w:cs="Times New Roman"/>
          <w:sz w:val="24"/>
          <w:szCs w:val="24"/>
        </w:rPr>
        <w:t>Općinski n</w:t>
      </w:r>
      <w:r w:rsidR="00AD6017" w:rsidRPr="00D7485D">
        <w:rPr>
          <w:rFonts w:ascii="Times New Roman" w:hAnsi="Times New Roman" w:cs="Times New Roman"/>
          <w:sz w:val="24"/>
          <w:szCs w:val="24"/>
        </w:rPr>
        <w:t>ačelnik</w:t>
      </w:r>
      <w:r w:rsidR="00B222D1" w:rsidRPr="00D7485D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="00BB6E2D" w:rsidRPr="00D7485D">
        <w:rPr>
          <w:rFonts w:ascii="Times New Roman" w:hAnsi="Times New Roman" w:cs="Times New Roman"/>
          <w:sz w:val="24"/>
          <w:szCs w:val="24"/>
        </w:rPr>
        <w:t xml:space="preserve"> </w:t>
      </w:r>
      <w:r w:rsidRPr="00D7485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0146D2" w:rsidP="00B22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F57DB" w:rsidRPr="00D7485D" w:rsidRDefault="000146D2" w:rsidP="00B22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 xml:space="preserve">o provođenju postupka </w:t>
      </w:r>
      <w:r w:rsidR="00B543A1" w:rsidRPr="00D7485D">
        <w:rPr>
          <w:rFonts w:ascii="Times New Roman" w:hAnsi="Times New Roman" w:cs="Times New Roman"/>
          <w:b/>
          <w:sz w:val="24"/>
          <w:szCs w:val="24"/>
        </w:rPr>
        <w:t xml:space="preserve">ocjene o potrebi </w:t>
      </w:r>
      <w:r w:rsidRPr="00D7485D">
        <w:rPr>
          <w:rFonts w:ascii="Times New Roman" w:hAnsi="Times New Roman" w:cs="Times New Roman"/>
          <w:b/>
          <w:sz w:val="24"/>
          <w:szCs w:val="24"/>
        </w:rPr>
        <w:t xml:space="preserve">strateške procjene utjecaja na okoliš </w:t>
      </w:r>
      <w:r w:rsidR="00AD6017" w:rsidRPr="00D7485D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:rsidR="000146D2" w:rsidRPr="00D7485D" w:rsidRDefault="00B222D1" w:rsidP="00B2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b/>
          <w:noProof/>
          <w:sz w:val="24"/>
          <w:szCs w:val="24"/>
        </w:rPr>
        <w:t>III. izmjene i dopune Prostornog plana uređenja Općine Šandrovac</w:t>
      </w:r>
    </w:p>
    <w:p w:rsidR="00B222D1" w:rsidRPr="00D7485D" w:rsidRDefault="00B222D1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E3" w:rsidRPr="00D7485D" w:rsidRDefault="009133E3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I.</w:t>
      </w:r>
    </w:p>
    <w:p w:rsidR="00AD6017" w:rsidRPr="00D7485D" w:rsidRDefault="000146D2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Donošenjem ove Odluke započinje postupak </w:t>
      </w:r>
      <w:r w:rsidR="00B543A1" w:rsidRPr="00D7485D">
        <w:rPr>
          <w:rFonts w:ascii="Times New Roman" w:hAnsi="Times New Roman" w:cs="Times New Roman"/>
          <w:sz w:val="24"/>
          <w:szCs w:val="24"/>
        </w:rPr>
        <w:t xml:space="preserve">ocjene o potrebi </w:t>
      </w:r>
      <w:r w:rsidRPr="00D7485D">
        <w:rPr>
          <w:rFonts w:ascii="Times New Roman" w:hAnsi="Times New Roman" w:cs="Times New Roman"/>
          <w:sz w:val="24"/>
          <w:szCs w:val="24"/>
        </w:rPr>
        <w:t>strateške procjene</w:t>
      </w:r>
      <w:r w:rsidR="00F34C44" w:rsidRPr="00D7485D">
        <w:rPr>
          <w:rFonts w:ascii="Times New Roman" w:hAnsi="Times New Roman" w:cs="Times New Roman"/>
          <w:sz w:val="24"/>
          <w:szCs w:val="24"/>
        </w:rPr>
        <w:t xml:space="preserve"> utjecaja na okoliš za </w:t>
      </w:r>
      <w:r w:rsidR="00B222D1" w:rsidRPr="00D7485D">
        <w:rPr>
          <w:rFonts w:ascii="Times New Roman" w:hAnsi="Times New Roman" w:cs="Times New Roman"/>
          <w:noProof/>
          <w:sz w:val="24"/>
          <w:szCs w:val="24"/>
        </w:rPr>
        <w:t>III. izmjene i dopune Prostornog plana uređenja Općine Šandrovac</w:t>
      </w:r>
      <w:r w:rsidRPr="00D74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4D5" w:rsidRPr="00D7485D" w:rsidRDefault="000E14D5" w:rsidP="000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4D5" w:rsidRPr="00D7485D" w:rsidRDefault="000E14D5" w:rsidP="000E1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II.</w:t>
      </w:r>
    </w:p>
    <w:p w:rsidR="000146D2" w:rsidRPr="00D7485D" w:rsidRDefault="0004789F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Nadležno tijelo za provedbu postupka ocjene o potrebi strateške procjene </w:t>
      </w:r>
      <w:r w:rsidR="00B222D1" w:rsidRPr="00D7485D">
        <w:rPr>
          <w:rFonts w:ascii="Times New Roman" w:hAnsi="Times New Roman" w:cs="Times New Roman"/>
          <w:noProof/>
          <w:sz w:val="24"/>
          <w:szCs w:val="24"/>
        </w:rPr>
        <w:t>III. izmjene i dopune Prostornog plana uređenja Općine Šandrovac</w:t>
      </w:r>
      <w:r w:rsidRPr="00D7485D">
        <w:rPr>
          <w:rFonts w:ascii="Times New Roman" w:hAnsi="Times New Roman" w:cs="Times New Roman"/>
          <w:sz w:val="24"/>
          <w:szCs w:val="24"/>
        </w:rPr>
        <w:t xml:space="preserve"> je </w:t>
      </w:r>
      <w:r w:rsidR="00D7485D">
        <w:rPr>
          <w:rFonts w:ascii="Times New Roman" w:hAnsi="Times New Roman" w:cs="Times New Roman"/>
        </w:rPr>
        <w:t>Općinski načelnik Općine Šandrovac</w:t>
      </w:r>
      <w:r w:rsidR="00B222D1" w:rsidRPr="00D7485D">
        <w:rPr>
          <w:rFonts w:ascii="Times New Roman" w:hAnsi="Times New Roman" w:cs="Times New Roman"/>
          <w:sz w:val="24"/>
          <w:szCs w:val="24"/>
        </w:rPr>
        <w:t>.</w:t>
      </w: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9F" w:rsidRPr="00D7485D" w:rsidRDefault="0004789F" w:rsidP="0004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II</w:t>
      </w:r>
      <w:r w:rsidR="000E14D5" w:rsidRPr="00D7485D">
        <w:rPr>
          <w:rFonts w:ascii="Times New Roman" w:hAnsi="Times New Roman" w:cs="Times New Roman"/>
          <w:b/>
          <w:sz w:val="24"/>
          <w:szCs w:val="24"/>
        </w:rPr>
        <w:t>I</w:t>
      </w:r>
      <w:r w:rsidRPr="00D7485D">
        <w:rPr>
          <w:rFonts w:ascii="Times New Roman" w:hAnsi="Times New Roman" w:cs="Times New Roman"/>
          <w:b/>
          <w:sz w:val="24"/>
          <w:szCs w:val="24"/>
        </w:rPr>
        <w:t>.</w:t>
      </w:r>
    </w:p>
    <w:p w:rsidR="0004789F" w:rsidRPr="00D7485D" w:rsidRDefault="0004789F" w:rsidP="0004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U okviru postupka ocjene o potrebi strateške procjene, sukladno odredbama članka 26. stavka 1.  Zakona o zaštiti prirode („Narodne novine“ br. 80/13</w:t>
      </w:r>
      <w:r w:rsidR="00FB62CC" w:rsidRPr="00D7485D">
        <w:rPr>
          <w:rFonts w:ascii="Times New Roman" w:hAnsi="Times New Roman" w:cs="Times New Roman"/>
          <w:sz w:val="24"/>
          <w:szCs w:val="24"/>
        </w:rPr>
        <w:t>, 15/18</w:t>
      </w:r>
      <w:r w:rsidRPr="00D7485D">
        <w:rPr>
          <w:rFonts w:ascii="Times New Roman" w:hAnsi="Times New Roman" w:cs="Times New Roman"/>
          <w:sz w:val="24"/>
          <w:szCs w:val="24"/>
        </w:rPr>
        <w:t xml:space="preserve">), provest će se postupak Prethodne ocjene prihvatljivosti zahvata </w:t>
      </w:r>
      <w:r w:rsidR="00B222D1" w:rsidRPr="00D7485D">
        <w:rPr>
          <w:rFonts w:ascii="Times New Roman" w:hAnsi="Times New Roman" w:cs="Times New Roman"/>
          <w:noProof/>
          <w:sz w:val="24"/>
          <w:szCs w:val="24"/>
        </w:rPr>
        <w:t>III. izmjena i dopuna Prostornog plana uređenja Općine Šandrovac</w:t>
      </w:r>
      <w:r w:rsidRPr="00D7485D">
        <w:rPr>
          <w:rFonts w:ascii="Times New Roman" w:hAnsi="Times New Roman" w:cs="Times New Roman"/>
          <w:sz w:val="24"/>
          <w:szCs w:val="24"/>
        </w:rPr>
        <w:t xml:space="preserve"> za ekološku mrežu. </w:t>
      </w:r>
    </w:p>
    <w:p w:rsidR="0004789F" w:rsidRPr="00D7485D" w:rsidRDefault="0004789F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I</w:t>
      </w:r>
      <w:r w:rsidR="000E14D5" w:rsidRPr="00D7485D">
        <w:rPr>
          <w:rFonts w:ascii="Times New Roman" w:hAnsi="Times New Roman" w:cs="Times New Roman"/>
          <w:b/>
          <w:sz w:val="24"/>
          <w:szCs w:val="24"/>
        </w:rPr>
        <w:t>V</w:t>
      </w:r>
      <w:r w:rsidRPr="00D7485D">
        <w:rPr>
          <w:rFonts w:ascii="Times New Roman" w:hAnsi="Times New Roman" w:cs="Times New Roman"/>
          <w:sz w:val="24"/>
          <w:szCs w:val="24"/>
        </w:rPr>
        <w:t>.</w:t>
      </w:r>
    </w:p>
    <w:p w:rsidR="009A1F7F" w:rsidRPr="00D7485D" w:rsidRDefault="000146D2" w:rsidP="009A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Razlozi za donošenje </w:t>
      </w:r>
      <w:r w:rsidR="00B222D1" w:rsidRPr="00D7485D">
        <w:rPr>
          <w:rFonts w:ascii="Times New Roman" w:hAnsi="Times New Roman" w:cs="Times New Roman"/>
          <w:noProof/>
          <w:sz w:val="24"/>
          <w:szCs w:val="24"/>
        </w:rPr>
        <w:t>III. izmjena i dopuna Prostornog plana uređenja Općine Šandrovac</w:t>
      </w:r>
      <w:r w:rsidR="009133E3" w:rsidRPr="00D7485D">
        <w:rPr>
          <w:rFonts w:ascii="Times New Roman" w:hAnsi="Times New Roman" w:cs="Times New Roman"/>
          <w:noProof/>
          <w:sz w:val="24"/>
          <w:szCs w:val="24"/>
        </w:rPr>
        <w:t xml:space="preserve"> su</w:t>
      </w:r>
      <w:r w:rsidR="009A1F7F" w:rsidRPr="00D7485D">
        <w:rPr>
          <w:rFonts w:ascii="Times New Roman" w:hAnsi="Times New Roman" w:cs="Times New Roman"/>
          <w:sz w:val="24"/>
          <w:szCs w:val="24"/>
        </w:rPr>
        <w:t>:</w:t>
      </w:r>
    </w:p>
    <w:p w:rsidR="009133E3" w:rsidRPr="00D7485D" w:rsidRDefault="009133E3" w:rsidP="009133E3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usklađenje sa odredbama Zakona o prostornom uređenju i posebnih propisa;</w:t>
      </w:r>
    </w:p>
    <w:p w:rsidR="009133E3" w:rsidRPr="00D7485D" w:rsidRDefault="009133E3" w:rsidP="009133E3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-</w:t>
      </w:r>
      <w:r w:rsidRPr="00D7485D">
        <w:rPr>
          <w:rFonts w:ascii="Times New Roman" w:hAnsi="Times New Roman" w:cs="Times New Roman"/>
          <w:sz w:val="24"/>
          <w:szCs w:val="24"/>
        </w:rPr>
        <w:tab/>
        <w:t>usklađenje sa Prostornim planom Bjelovarsko-bilogorske županije;</w:t>
      </w:r>
    </w:p>
    <w:p w:rsidR="009133E3" w:rsidRPr="00D7485D" w:rsidRDefault="009133E3" w:rsidP="009133E3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akceptiranje zahtjeva Nositelja izrade i pravnih i fizičkih osoba (sve zahvati u prostoru lokalnog značaja);</w:t>
      </w:r>
    </w:p>
    <w:p w:rsidR="009133E3" w:rsidRPr="00D7485D" w:rsidRDefault="009133E3" w:rsidP="009133E3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manje izmjene</w:t>
      </w:r>
      <w:r w:rsidRPr="00D7485D">
        <w:rPr>
          <w:rFonts w:ascii="Times New Roman" w:hAnsi="Times New Roman" w:cs="Times New Roman"/>
          <w:sz w:val="24"/>
          <w:szCs w:val="24"/>
        </w:rPr>
        <w:t xml:space="preserve"> granica </w:t>
      </w:r>
      <w:r w:rsidRPr="00D7485D">
        <w:rPr>
          <w:rFonts w:ascii="Times New Roman" w:hAnsi="Times New Roman" w:cs="Times New Roman"/>
          <w:sz w:val="24"/>
          <w:szCs w:val="24"/>
        </w:rPr>
        <w:t>i namjene građevinskih područja;</w:t>
      </w:r>
    </w:p>
    <w:p w:rsidR="009133E3" w:rsidRPr="00D7485D" w:rsidRDefault="009133E3" w:rsidP="009133E3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manje</w:t>
      </w:r>
      <w:r w:rsidRPr="00D7485D">
        <w:rPr>
          <w:rFonts w:ascii="Times New Roman" w:hAnsi="Times New Roman" w:cs="Times New Roman"/>
          <w:sz w:val="24"/>
          <w:szCs w:val="24"/>
        </w:rPr>
        <w:t xml:space="preserve"> izmjen</w:t>
      </w:r>
      <w:r w:rsidRPr="00D7485D">
        <w:rPr>
          <w:rFonts w:ascii="Times New Roman" w:hAnsi="Times New Roman" w:cs="Times New Roman"/>
          <w:sz w:val="24"/>
          <w:szCs w:val="24"/>
        </w:rPr>
        <w:t>e</w:t>
      </w:r>
      <w:r w:rsidRPr="00D7485D">
        <w:rPr>
          <w:rFonts w:ascii="Times New Roman" w:hAnsi="Times New Roman" w:cs="Times New Roman"/>
          <w:sz w:val="24"/>
          <w:szCs w:val="24"/>
        </w:rPr>
        <w:t xml:space="preserve"> načina planiranja i planiranja izgradnje izvan građevinskih područja</w:t>
      </w:r>
      <w:r w:rsidRPr="00D7485D">
        <w:rPr>
          <w:rFonts w:ascii="Times New Roman" w:hAnsi="Times New Roman" w:cs="Times New Roman"/>
          <w:sz w:val="24"/>
          <w:szCs w:val="24"/>
        </w:rPr>
        <w:t>;</w:t>
      </w:r>
    </w:p>
    <w:p w:rsidR="009133E3" w:rsidRPr="00D7485D" w:rsidRDefault="009133E3" w:rsidP="009133E3">
      <w:pPr>
        <w:numPr>
          <w:ilvl w:val="0"/>
          <w:numId w:val="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manje</w:t>
      </w:r>
      <w:r w:rsidRPr="00D7485D">
        <w:rPr>
          <w:rFonts w:ascii="Times New Roman" w:hAnsi="Times New Roman" w:cs="Times New Roman"/>
          <w:sz w:val="24"/>
          <w:szCs w:val="24"/>
        </w:rPr>
        <w:t xml:space="preserve"> </w:t>
      </w:r>
      <w:r w:rsidRPr="00D7485D">
        <w:rPr>
          <w:rFonts w:ascii="Times New Roman" w:hAnsi="Times New Roman" w:cs="Times New Roman"/>
          <w:sz w:val="24"/>
          <w:szCs w:val="24"/>
        </w:rPr>
        <w:t>izmjene</w:t>
      </w:r>
      <w:r w:rsidRPr="00D7485D">
        <w:rPr>
          <w:rFonts w:ascii="Times New Roman" w:hAnsi="Times New Roman" w:cs="Times New Roman"/>
          <w:sz w:val="24"/>
          <w:szCs w:val="24"/>
        </w:rPr>
        <w:t xml:space="preserve"> odredbi za provedbu.</w:t>
      </w:r>
    </w:p>
    <w:p w:rsidR="00D612B8" w:rsidRPr="00D7485D" w:rsidRDefault="00D612B8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U  postupku  </w:t>
      </w:r>
      <w:r w:rsidR="00B543A1" w:rsidRPr="00D7485D">
        <w:rPr>
          <w:rFonts w:ascii="Times New Roman" w:hAnsi="Times New Roman" w:cs="Times New Roman"/>
          <w:sz w:val="24"/>
          <w:szCs w:val="24"/>
        </w:rPr>
        <w:t xml:space="preserve">ocjene o potrebi </w:t>
      </w:r>
      <w:r w:rsidRPr="00D7485D">
        <w:rPr>
          <w:rFonts w:ascii="Times New Roman" w:hAnsi="Times New Roman" w:cs="Times New Roman"/>
          <w:sz w:val="24"/>
          <w:szCs w:val="24"/>
        </w:rPr>
        <w:t xml:space="preserve">strateške  procjene  </w:t>
      </w:r>
      <w:r w:rsidR="00AD6017" w:rsidRPr="00D7485D">
        <w:rPr>
          <w:rFonts w:ascii="Times New Roman" w:hAnsi="Times New Roman" w:cs="Times New Roman"/>
          <w:sz w:val="24"/>
          <w:szCs w:val="24"/>
        </w:rPr>
        <w:t xml:space="preserve">utjecaja </w:t>
      </w:r>
      <w:r w:rsidR="001F5193" w:rsidRPr="00D7485D">
        <w:rPr>
          <w:rFonts w:ascii="Times New Roman" w:hAnsi="Times New Roman" w:cs="Times New Roman"/>
          <w:sz w:val="24"/>
          <w:szCs w:val="24"/>
        </w:rPr>
        <w:t xml:space="preserve"> </w:t>
      </w:r>
      <w:r w:rsidR="00B222D1" w:rsidRPr="00D7485D">
        <w:rPr>
          <w:rFonts w:ascii="Times New Roman" w:hAnsi="Times New Roman" w:cs="Times New Roman"/>
          <w:noProof/>
          <w:sz w:val="24"/>
          <w:szCs w:val="24"/>
        </w:rPr>
        <w:t>III. izmjena i dopuna Prostornog plana uređenja Općine Šandrovac</w:t>
      </w:r>
      <w:r w:rsidR="00B222D1" w:rsidRPr="00D7485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D6017" w:rsidRPr="00D7485D">
        <w:rPr>
          <w:rFonts w:ascii="Times New Roman" w:hAnsi="Times New Roman" w:cs="Times New Roman"/>
          <w:sz w:val="24"/>
          <w:szCs w:val="24"/>
        </w:rPr>
        <w:t>na okoliš</w:t>
      </w:r>
      <w:r w:rsidRPr="00D7485D">
        <w:rPr>
          <w:rFonts w:ascii="Times New Roman" w:hAnsi="Times New Roman" w:cs="Times New Roman"/>
          <w:sz w:val="24"/>
          <w:szCs w:val="24"/>
        </w:rPr>
        <w:t xml:space="preserve">  </w:t>
      </w:r>
      <w:r w:rsidR="00B222D1" w:rsidRPr="00D7485D">
        <w:rPr>
          <w:rFonts w:ascii="Times New Roman" w:hAnsi="Times New Roman" w:cs="Times New Roman"/>
          <w:sz w:val="24"/>
          <w:szCs w:val="24"/>
        </w:rPr>
        <w:t>Jedinstveni upravni odjel Općine Šandrovac  dužan</w:t>
      </w:r>
      <w:r w:rsidRPr="00D7485D">
        <w:rPr>
          <w:rFonts w:ascii="Times New Roman" w:hAnsi="Times New Roman" w:cs="Times New Roman"/>
          <w:sz w:val="24"/>
          <w:szCs w:val="24"/>
        </w:rPr>
        <w:t xml:space="preserve">  je  obaviti  sve  radnje sukladno  odredbama  Zakona  o  zaštiti  okoliša </w:t>
      </w:r>
      <w:r w:rsidR="00BA7E49" w:rsidRPr="00D7485D">
        <w:rPr>
          <w:rFonts w:ascii="Times New Roman" w:hAnsi="Times New Roman" w:cs="Times New Roman"/>
          <w:sz w:val="24"/>
          <w:szCs w:val="24"/>
        </w:rPr>
        <w:t>(„Narodne novine“ br. 80/13, 78/15</w:t>
      </w:r>
      <w:r w:rsidR="00FB62CC" w:rsidRPr="00D7485D">
        <w:rPr>
          <w:rFonts w:ascii="Times New Roman" w:hAnsi="Times New Roman" w:cs="Times New Roman"/>
          <w:sz w:val="24"/>
          <w:szCs w:val="24"/>
        </w:rPr>
        <w:t>, 12/18</w:t>
      </w:r>
      <w:r w:rsidR="00BA7E49" w:rsidRPr="00D7485D">
        <w:rPr>
          <w:rFonts w:ascii="Times New Roman" w:hAnsi="Times New Roman" w:cs="Times New Roman"/>
          <w:sz w:val="24"/>
          <w:szCs w:val="24"/>
        </w:rPr>
        <w:t>)</w:t>
      </w:r>
      <w:r w:rsidR="00BA5978" w:rsidRPr="00D7485D">
        <w:rPr>
          <w:rFonts w:ascii="Times New Roman" w:hAnsi="Times New Roman" w:cs="Times New Roman"/>
          <w:sz w:val="24"/>
          <w:szCs w:val="24"/>
        </w:rPr>
        <w:t>,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 Zakona o zaštiti prirode („Narodne novine“</w:t>
      </w:r>
      <w:r w:rsidR="0098601B" w:rsidRPr="00D7485D">
        <w:rPr>
          <w:rFonts w:ascii="Times New Roman" w:hAnsi="Times New Roman" w:cs="Times New Roman"/>
          <w:sz w:val="24"/>
          <w:szCs w:val="24"/>
        </w:rPr>
        <w:t>,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 broj 80/13</w:t>
      </w:r>
      <w:r w:rsidR="00FB62CC" w:rsidRPr="00D7485D">
        <w:rPr>
          <w:rFonts w:ascii="Times New Roman" w:hAnsi="Times New Roman" w:cs="Times New Roman"/>
          <w:sz w:val="24"/>
          <w:szCs w:val="24"/>
        </w:rPr>
        <w:t>, 15/18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), Uredbe o strateškoj procjeni utjecaja </w:t>
      </w:r>
      <w:r w:rsidR="00B543A1" w:rsidRPr="00D7485D">
        <w:rPr>
          <w:rFonts w:ascii="Times New Roman" w:hAnsi="Times New Roman" w:cs="Times New Roman"/>
          <w:sz w:val="24"/>
          <w:szCs w:val="24"/>
        </w:rPr>
        <w:t xml:space="preserve">strategije, </w:t>
      </w:r>
      <w:r w:rsidR="00BA7E49" w:rsidRPr="00D7485D">
        <w:rPr>
          <w:rFonts w:ascii="Times New Roman" w:hAnsi="Times New Roman" w:cs="Times New Roman"/>
          <w:sz w:val="24"/>
          <w:szCs w:val="24"/>
        </w:rPr>
        <w:t>plana i programa na okoliš („Narodne novine“</w:t>
      </w:r>
      <w:r w:rsidR="0098601B" w:rsidRPr="00D7485D">
        <w:rPr>
          <w:rFonts w:ascii="Times New Roman" w:hAnsi="Times New Roman" w:cs="Times New Roman"/>
          <w:sz w:val="24"/>
          <w:szCs w:val="24"/>
        </w:rPr>
        <w:t>,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 broj </w:t>
      </w:r>
      <w:r w:rsidR="00B543A1" w:rsidRPr="00D7485D">
        <w:rPr>
          <w:rFonts w:ascii="Times New Roman" w:hAnsi="Times New Roman" w:cs="Times New Roman"/>
          <w:sz w:val="24"/>
          <w:szCs w:val="24"/>
        </w:rPr>
        <w:t>3/17</w:t>
      </w:r>
      <w:r w:rsidR="00BA7E49" w:rsidRPr="00D7485D">
        <w:rPr>
          <w:rFonts w:ascii="Times New Roman" w:hAnsi="Times New Roman" w:cs="Times New Roman"/>
          <w:sz w:val="24"/>
          <w:szCs w:val="24"/>
        </w:rPr>
        <w:t>), Uredbe o informiranju i sudjelovanju javnosti i zainteresirane javnosti u pitanjima zaštite okoliša („Narodne novine“</w:t>
      </w:r>
      <w:r w:rsidR="0098601B" w:rsidRPr="00D7485D">
        <w:rPr>
          <w:rFonts w:ascii="Times New Roman" w:hAnsi="Times New Roman" w:cs="Times New Roman"/>
          <w:sz w:val="24"/>
          <w:szCs w:val="24"/>
        </w:rPr>
        <w:t>,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 broj 64/08) te odredbama posebnih propisa iz područja iz kojega se </w:t>
      </w:r>
      <w:r w:rsidR="00D84768" w:rsidRPr="00D7485D">
        <w:rPr>
          <w:rFonts w:ascii="Times New Roman" w:hAnsi="Times New Roman" w:cs="Times New Roman"/>
          <w:sz w:val="24"/>
          <w:szCs w:val="24"/>
        </w:rPr>
        <w:t>Plan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 donosi</w:t>
      </w:r>
      <w:r w:rsidRPr="00D7485D">
        <w:rPr>
          <w:rFonts w:ascii="Times New Roman" w:hAnsi="Times New Roman" w:cs="Times New Roman"/>
          <w:sz w:val="24"/>
          <w:szCs w:val="24"/>
        </w:rPr>
        <w:t xml:space="preserve">, </w:t>
      </w:r>
      <w:r w:rsidR="00BA7E49" w:rsidRPr="00D7485D">
        <w:rPr>
          <w:rFonts w:ascii="Times New Roman" w:hAnsi="Times New Roman" w:cs="Times New Roman"/>
          <w:sz w:val="24"/>
          <w:szCs w:val="24"/>
        </w:rPr>
        <w:t xml:space="preserve">a </w:t>
      </w:r>
      <w:r w:rsidRPr="00D7485D">
        <w:rPr>
          <w:rFonts w:ascii="Times New Roman" w:hAnsi="Times New Roman" w:cs="Times New Roman"/>
          <w:sz w:val="24"/>
          <w:szCs w:val="24"/>
        </w:rPr>
        <w:t>redoslijedom provedbe</w:t>
      </w:r>
      <w:r w:rsidR="008D761A" w:rsidRPr="00D7485D">
        <w:rPr>
          <w:rFonts w:ascii="Times New Roman" w:hAnsi="Times New Roman" w:cs="Times New Roman"/>
          <w:sz w:val="24"/>
          <w:szCs w:val="24"/>
        </w:rPr>
        <w:t xml:space="preserve"> kako je utvrđeno u Prilogu </w:t>
      </w:r>
      <w:r w:rsidR="0098601B" w:rsidRPr="00D7485D">
        <w:rPr>
          <w:rFonts w:ascii="Times New Roman" w:hAnsi="Times New Roman" w:cs="Times New Roman"/>
          <w:sz w:val="24"/>
          <w:szCs w:val="24"/>
        </w:rPr>
        <w:t>1</w:t>
      </w:r>
      <w:r w:rsidR="008D761A" w:rsidRPr="00D7485D">
        <w:rPr>
          <w:rFonts w:ascii="Times New Roman" w:hAnsi="Times New Roman" w:cs="Times New Roman"/>
          <w:sz w:val="24"/>
          <w:szCs w:val="24"/>
        </w:rPr>
        <w:t xml:space="preserve">, </w:t>
      </w:r>
      <w:r w:rsidRPr="00D7485D">
        <w:rPr>
          <w:rFonts w:ascii="Times New Roman" w:hAnsi="Times New Roman" w:cs="Times New Roman"/>
          <w:sz w:val="24"/>
          <w:szCs w:val="24"/>
        </w:rPr>
        <w:t>koji je sastavni dio ove Odluke.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V</w:t>
      </w:r>
      <w:r w:rsidR="000E14D5" w:rsidRPr="00D7485D">
        <w:rPr>
          <w:rFonts w:ascii="Times New Roman" w:hAnsi="Times New Roman" w:cs="Times New Roman"/>
          <w:b/>
          <w:sz w:val="24"/>
          <w:szCs w:val="24"/>
        </w:rPr>
        <w:t>I</w:t>
      </w:r>
      <w:r w:rsidRPr="00D7485D">
        <w:rPr>
          <w:rFonts w:ascii="Times New Roman" w:hAnsi="Times New Roman" w:cs="Times New Roman"/>
          <w:b/>
          <w:sz w:val="24"/>
          <w:szCs w:val="24"/>
        </w:rPr>
        <w:t>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B543A1" w:rsidRPr="00D7485D">
        <w:rPr>
          <w:rFonts w:ascii="Times New Roman" w:hAnsi="Times New Roman" w:cs="Times New Roman"/>
          <w:sz w:val="24"/>
          <w:szCs w:val="24"/>
        </w:rPr>
        <w:t xml:space="preserve">ocjene o potrebi </w:t>
      </w:r>
      <w:r w:rsidRPr="00D7485D">
        <w:rPr>
          <w:rFonts w:ascii="Times New Roman" w:hAnsi="Times New Roman" w:cs="Times New Roman"/>
          <w:sz w:val="24"/>
          <w:szCs w:val="24"/>
        </w:rPr>
        <w:t>strateške procjene prema ovoj Odluci sudjelovat će tij</w:t>
      </w:r>
      <w:r w:rsidR="00D612B8" w:rsidRPr="00D7485D">
        <w:rPr>
          <w:rFonts w:ascii="Times New Roman" w:hAnsi="Times New Roman" w:cs="Times New Roman"/>
          <w:sz w:val="24"/>
          <w:szCs w:val="24"/>
        </w:rPr>
        <w:t>ela koja su navedena u Prilogu 2</w:t>
      </w:r>
      <w:r w:rsidRPr="00D7485D">
        <w:rPr>
          <w:rFonts w:ascii="Times New Roman" w:hAnsi="Times New Roman" w:cs="Times New Roman"/>
          <w:sz w:val="24"/>
          <w:szCs w:val="24"/>
        </w:rPr>
        <w:t>, a koji je sastavni dio ove Odluke.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VI</w:t>
      </w:r>
      <w:r w:rsidR="000E14D5" w:rsidRPr="00D7485D">
        <w:rPr>
          <w:rFonts w:ascii="Times New Roman" w:hAnsi="Times New Roman" w:cs="Times New Roman"/>
          <w:b/>
          <w:sz w:val="24"/>
          <w:szCs w:val="24"/>
        </w:rPr>
        <w:t>I</w:t>
      </w:r>
      <w:r w:rsidRPr="00D7485D">
        <w:rPr>
          <w:rFonts w:ascii="Times New Roman" w:hAnsi="Times New Roman" w:cs="Times New Roman"/>
          <w:b/>
          <w:sz w:val="24"/>
          <w:szCs w:val="24"/>
        </w:rPr>
        <w:t>.</w:t>
      </w:r>
    </w:p>
    <w:p w:rsidR="000146D2" w:rsidRPr="00D7485D" w:rsidRDefault="00D7485D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Općinski načelnik Općine Šandrovac</w:t>
      </w:r>
      <w:r w:rsidR="000146D2" w:rsidRPr="00D7485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146D2" w:rsidRPr="00D7485D">
        <w:rPr>
          <w:rFonts w:ascii="Times New Roman" w:hAnsi="Times New Roman" w:cs="Times New Roman"/>
          <w:sz w:val="24"/>
          <w:szCs w:val="24"/>
        </w:rPr>
        <w:t>je  o  ovoj  Odluci  duž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46D2" w:rsidRPr="00D7485D">
        <w:rPr>
          <w:rFonts w:ascii="Times New Roman" w:hAnsi="Times New Roman" w:cs="Times New Roman"/>
          <w:sz w:val="24"/>
          <w:szCs w:val="24"/>
        </w:rPr>
        <w:t xml:space="preserve">n  informirati  javnost  sukladno  odredbama  Zakona  o  zaštiti  okoliša  </w:t>
      </w:r>
      <w:r w:rsidR="00AD6017" w:rsidRPr="00D7485D">
        <w:rPr>
          <w:rFonts w:ascii="Times New Roman" w:hAnsi="Times New Roman" w:cs="Times New Roman"/>
          <w:sz w:val="24"/>
          <w:szCs w:val="24"/>
        </w:rPr>
        <w:t>(„Narodne novine“ br. 80/13, 78/15</w:t>
      </w:r>
      <w:r w:rsidR="00D84768" w:rsidRPr="00D7485D">
        <w:rPr>
          <w:rFonts w:ascii="Times New Roman" w:hAnsi="Times New Roman" w:cs="Times New Roman"/>
          <w:sz w:val="24"/>
          <w:szCs w:val="24"/>
        </w:rPr>
        <w:t>, 12/18</w:t>
      </w:r>
      <w:r w:rsidR="00AD6017" w:rsidRPr="00D7485D">
        <w:rPr>
          <w:rFonts w:ascii="Times New Roman" w:hAnsi="Times New Roman" w:cs="Times New Roman"/>
          <w:sz w:val="24"/>
          <w:szCs w:val="24"/>
        </w:rPr>
        <w:t xml:space="preserve">) </w:t>
      </w:r>
      <w:r w:rsidR="000146D2" w:rsidRPr="00D7485D">
        <w:rPr>
          <w:rFonts w:ascii="Times New Roman" w:hAnsi="Times New Roman" w:cs="Times New Roman"/>
          <w:sz w:val="24"/>
          <w:szCs w:val="24"/>
        </w:rPr>
        <w:t>i odredbama Uredbe o informiranju i sudjelovanju javnosti i zainteresirane javnosti u pitanjima zaštite okoliša (Narodne  novine,  broj  64/08)  kojima  se  uređuje  informiranje  i  sudjelovanje  javnosti  u  pitanjima  zaštite okoliša.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0146D2" w:rsidP="00AF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5D">
        <w:rPr>
          <w:rFonts w:ascii="Times New Roman" w:hAnsi="Times New Roman" w:cs="Times New Roman"/>
          <w:b/>
          <w:sz w:val="24"/>
          <w:szCs w:val="24"/>
        </w:rPr>
        <w:t>VI</w:t>
      </w:r>
      <w:r w:rsidR="000E14D5" w:rsidRPr="00D7485D">
        <w:rPr>
          <w:rFonts w:ascii="Times New Roman" w:hAnsi="Times New Roman" w:cs="Times New Roman"/>
          <w:b/>
          <w:sz w:val="24"/>
          <w:szCs w:val="24"/>
        </w:rPr>
        <w:t>I</w:t>
      </w:r>
      <w:r w:rsidRPr="00D7485D">
        <w:rPr>
          <w:rFonts w:ascii="Times New Roman" w:hAnsi="Times New Roman" w:cs="Times New Roman"/>
          <w:b/>
          <w:sz w:val="24"/>
          <w:szCs w:val="24"/>
        </w:rPr>
        <w:t>I.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98601B" w:rsidRPr="00D7485D">
        <w:rPr>
          <w:rFonts w:ascii="Times New Roman" w:hAnsi="Times New Roman" w:cs="Times New Roman"/>
          <w:sz w:val="24"/>
          <w:szCs w:val="24"/>
        </w:rPr>
        <w:t>, a objav</w:t>
      </w:r>
      <w:r w:rsidR="00E809F0" w:rsidRPr="00D7485D">
        <w:rPr>
          <w:rFonts w:ascii="Times New Roman" w:hAnsi="Times New Roman" w:cs="Times New Roman"/>
          <w:sz w:val="24"/>
          <w:szCs w:val="24"/>
        </w:rPr>
        <w:t xml:space="preserve">it će se na službenoj stranici Općine </w:t>
      </w:r>
      <w:r w:rsidR="00741D14" w:rsidRPr="00D7485D">
        <w:rPr>
          <w:rFonts w:ascii="Times New Roman" w:hAnsi="Times New Roman" w:cs="Times New Roman"/>
          <w:sz w:val="24"/>
          <w:szCs w:val="24"/>
        </w:rPr>
        <w:t>Šandrovac www.sandrovac.hr.</w:t>
      </w:r>
    </w:p>
    <w:p w:rsidR="000146D2" w:rsidRPr="00D7485D" w:rsidRDefault="000146D2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93" w:rsidRPr="00D7485D" w:rsidRDefault="001F5193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93" w:rsidRPr="00D7485D" w:rsidRDefault="001F5193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  <w:r w:rsidR="00AF57DB" w:rsidRPr="00D7485D">
        <w:rPr>
          <w:rFonts w:ascii="Times New Roman" w:hAnsi="Times New Roman" w:cs="Times New Roman"/>
          <w:sz w:val="24"/>
          <w:szCs w:val="24"/>
        </w:rPr>
        <w:tab/>
      </w:r>
    </w:p>
    <w:p w:rsidR="001F5193" w:rsidRPr="00D7485D" w:rsidRDefault="001F5193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B222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OPĆINSKI NAČELNIK OPĆINE ŠANDROVAC </w:t>
      </w:r>
    </w:p>
    <w:p w:rsidR="00B222D1" w:rsidRPr="00D7485D" w:rsidRDefault="00B222D1" w:rsidP="00B222D1">
      <w:pPr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B222D1">
      <w:pPr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Općinski načelnik Općine Šandrovac</w:t>
      </w:r>
    </w:p>
    <w:p w:rsidR="00B222D1" w:rsidRPr="00D7485D" w:rsidRDefault="00B222D1" w:rsidP="00B222D1">
      <w:pPr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85D">
        <w:rPr>
          <w:rFonts w:ascii="Times New Roman" w:hAnsi="Times New Roman" w:cs="Times New Roman"/>
          <w:i/>
          <w:sz w:val="24"/>
          <w:szCs w:val="24"/>
        </w:rPr>
        <w:t xml:space="preserve">Josip </w:t>
      </w:r>
      <w:proofErr w:type="spellStart"/>
      <w:r w:rsidRPr="00D7485D">
        <w:rPr>
          <w:rFonts w:ascii="Times New Roman" w:hAnsi="Times New Roman" w:cs="Times New Roman"/>
          <w:i/>
          <w:sz w:val="24"/>
          <w:szCs w:val="24"/>
        </w:rPr>
        <w:t>Dekalić</w:t>
      </w:r>
      <w:proofErr w:type="spellEnd"/>
    </w:p>
    <w:p w:rsidR="001F5193" w:rsidRPr="00D7485D" w:rsidRDefault="001F5193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93" w:rsidRPr="00D7485D" w:rsidRDefault="001F5193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D1" w:rsidRPr="00D7485D" w:rsidRDefault="00B222D1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D2" w:rsidRPr="00D7485D" w:rsidRDefault="00D612B8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Prilog 1</w:t>
      </w:r>
      <w:r w:rsidR="000146D2" w:rsidRPr="00D7485D">
        <w:rPr>
          <w:rFonts w:ascii="Times New Roman" w:hAnsi="Times New Roman" w:cs="Times New Roman"/>
          <w:sz w:val="24"/>
          <w:szCs w:val="24"/>
        </w:rPr>
        <w:t xml:space="preserve">. Redoslijed radnji </w:t>
      </w:r>
    </w:p>
    <w:p w:rsidR="0052059C" w:rsidRPr="00D7485D" w:rsidRDefault="00D612B8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Prilog 2</w:t>
      </w:r>
      <w:r w:rsidR="000146D2" w:rsidRPr="00D7485D">
        <w:rPr>
          <w:rFonts w:ascii="Times New Roman" w:hAnsi="Times New Roman" w:cs="Times New Roman"/>
          <w:sz w:val="24"/>
          <w:szCs w:val="24"/>
        </w:rPr>
        <w:t>. Tijela koja će sudjelovati u postupku strateške procjene</w:t>
      </w:r>
    </w:p>
    <w:p w:rsidR="00132F60" w:rsidRPr="00D7485D" w:rsidRDefault="00132F60" w:rsidP="0001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60" w:rsidRPr="00AF57DB" w:rsidRDefault="00132F60" w:rsidP="00014979">
      <w:pPr>
        <w:spacing w:after="0" w:line="240" w:lineRule="auto"/>
        <w:rPr>
          <w:rFonts w:ascii="Times New Roman" w:hAnsi="Times New Roman" w:cs="Times New Roman"/>
        </w:rPr>
        <w:sectPr w:rsidR="00132F60" w:rsidRPr="00AF57DB" w:rsidSect="002B50F7"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:rsidR="00132F60" w:rsidRPr="002541A8" w:rsidRDefault="00D612B8" w:rsidP="0025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lastRenderedPageBreak/>
        <w:t>PRILOG 1</w:t>
      </w:r>
      <w:r w:rsidR="00132F60" w:rsidRPr="002541A8">
        <w:rPr>
          <w:rFonts w:ascii="Times New Roman" w:hAnsi="Times New Roman" w:cs="Times New Roman"/>
          <w:b/>
          <w:sz w:val="24"/>
          <w:szCs w:val="24"/>
        </w:rPr>
        <w:t>.</w:t>
      </w:r>
    </w:p>
    <w:p w:rsidR="002541A8" w:rsidRPr="002541A8" w:rsidRDefault="00132F60" w:rsidP="002541A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t xml:space="preserve">Odluci o provođenju postupka </w:t>
      </w:r>
      <w:r w:rsidR="00B543A1" w:rsidRPr="002541A8">
        <w:rPr>
          <w:rFonts w:ascii="Times New Roman" w:hAnsi="Times New Roman" w:cs="Times New Roman"/>
          <w:b/>
          <w:sz w:val="24"/>
          <w:szCs w:val="24"/>
        </w:rPr>
        <w:t xml:space="preserve">ocjene o potrebi </w:t>
      </w:r>
      <w:r w:rsidRPr="002541A8">
        <w:rPr>
          <w:rFonts w:ascii="Times New Roman" w:hAnsi="Times New Roman" w:cs="Times New Roman"/>
          <w:b/>
          <w:sz w:val="24"/>
          <w:szCs w:val="24"/>
        </w:rPr>
        <w:t>strateške procjene utjecaja na okoliš za</w:t>
      </w:r>
    </w:p>
    <w:p w:rsidR="002541A8" w:rsidRPr="002541A8" w:rsidRDefault="002541A8" w:rsidP="002541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41A8">
        <w:rPr>
          <w:rFonts w:ascii="Times New Roman" w:hAnsi="Times New Roman" w:cs="Times New Roman"/>
          <w:b/>
          <w:noProof/>
          <w:sz w:val="24"/>
          <w:szCs w:val="24"/>
        </w:rPr>
        <w:t>III. izmjene i dopune Prostornog plana uređenja Općine Šandrovac</w:t>
      </w:r>
    </w:p>
    <w:p w:rsidR="002541A8" w:rsidRPr="002541A8" w:rsidRDefault="002541A8" w:rsidP="002541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541A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(KLASA: 350-02/18-03/1, </w:t>
      </w:r>
      <w:r w:rsidRPr="002541A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URBROJ:2123-05-03-18-1 od 23. kolovoza 2018. godine)</w:t>
      </w:r>
    </w:p>
    <w:p w:rsidR="00132F60" w:rsidRPr="002541A8" w:rsidRDefault="00132F60" w:rsidP="0001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1A8" w:rsidRPr="002541A8" w:rsidRDefault="00D87465" w:rsidP="00132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t>Redoslijed radnji u p</w:t>
      </w:r>
      <w:r w:rsidR="00132F60" w:rsidRPr="002541A8">
        <w:rPr>
          <w:rFonts w:ascii="Times New Roman" w:hAnsi="Times New Roman" w:cs="Times New Roman"/>
          <w:b/>
          <w:sz w:val="24"/>
          <w:szCs w:val="24"/>
        </w:rPr>
        <w:t xml:space="preserve">ostupku </w:t>
      </w:r>
      <w:r w:rsidR="00B543A1" w:rsidRPr="002541A8">
        <w:rPr>
          <w:rFonts w:ascii="Times New Roman" w:hAnsi="Times New Roman" w:cs="Times New Roman"/>
          <w:b/>
          <w:sz w:val="24"/>
          <w:szCs w:val="24"/>
        </w:rPr>
        <w:t xml:space="preserve">ocjene o potrebi </w:t>
      </w:r>
      <w:r w:rsidR="00132F60" w:rsidRPr="002541A8">
        <w:rPr>
          <w:rFonts w:ascii="Times New Roman" w:hAnsi="Times New Roman" w:cs="Times New Roman"/>
          <w:b/>
          <w:sz w:val="24"/>
          <w:szCs w:val="24"/>
        </w:rPr>
        <w:t>strateške procjene utjecaja</w:t>
      </w:r>
    </w:p>
    <w:p w:rsidR="00132F60" w:rsidRPr="002541A8" w:rsidRDefault="00132F60" w:rsidP="00132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41A8" w:rsidRPr="002541A8">
        <w:rPr>
          <w:rFonts w:ascii="Times New Roman" w:hAnsi="Times New Roman" w:cs="Times New Roman"/>
          <w:b/>
          <w:noProof/>
          <w:sz w:val="24"/>
          <w:szCs w:val="24"/>
        </w:rPr>
        <w:t xml:space="preserve">III. izmjena i dopuna Prostornog plana uređenja Općine Šandrovac </w:t>
      </w:r>
      <w:r w:rsidRPr="002541A8">
        <w:rPr>
          <w:rFonts w:ascii="Times New Roman" w:hAnsi="Times New Roman" w:cs="Times New Roman"/>
          <w:b/>
          <w:sz w:val="24"/>
          <w:szCs w:val="24"/>
        </w:rPr>
        <w:t>na okoliš</w:t>
      </w:r>
    </w:p>
    <w:p w:rsidR="00132F60" w:rsidRPr="002541A8" w:rsidRDefault="00132F60" w:rsidP="00132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Općinski načelnik Općine Šandrovac započet će postupak ocjene o potrebi strateške procjene utjecaja na okoliš za III. izmjene i dopune Prostornog plana uređenja Općine Šandrovac, (u daljnjem tekstu: OPSPUO), u roku od 8 dana od dana donošenja Odluke o provođenju postupka ocjene o potrebi strateške procjene utjecaja na okoliš za III. izmjene i dopune Prostornog plana uređenja Općine Šandrovac.</w:t>
      </w: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U postupku OPSPUO nadležno tijelo Općine Šandrovac će:</w:t>
      </w:r>
    </w:p>
    <w:p w:rsidR="00D7485D" w:rsidRPr="00D7485D" w:rsidRDefault="00D7485D" w:rsidP="00D7485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Pribaviti mišljenja tijela i/ili osoba određenih posebnim propisima, i ako ocjeni potrebnim pribavit će i mišljenja jedinica područne (regionalne) samouprave odnosno jedinica lokalne samouprave i drugih tijela, ovisno o obuhvatu i drugim značajkama plana.</w:t>
      </w:r>
    </w:p>
    <w:p w:rsidR="00D7485D" w:rsidRPr="00D7485D" w:rsidRDefault="00D7485D" w:rsidP="00D7485D">
      <w:pPr>
        <w:pStyle w:val="Odlomakpopis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Tijela od kojih je zatraženo mišljenje dužna su dostaviti navedeno mišljenje u roku od 30 dana od primitka zahtjeva (ako se mišljenje ne dostavi u propisanom roku, smatra se da prema posebnim propisima nema posebnih utjecaja i uvjeta vezanih za zaštitu okoliša koje je potrebno uvažiti u planu).</w:t>
      </w:r>
    </w:p>
    <w:p w:rsidR="00D7485D" w:rsidRPr="00D7485D" w:rsidRDefault="00D7485D" w:rsidP="00D7485D">
      <w:pPr>
        <w:pStyle w:val="Odlomakpopis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Ako nadležno tijelo ocijeni potrebnim, osigurat će dodatna pojašnjenja s tijelom i/ili osobom koja je dostavila mišljenje.</w:t>
      </w:r>
    </w:p>
    <w:p w:rsidR="00D7485D" w:rsidRPr="00D7485D" w:rsidRDefault="00D7485D" w:rsidP="00D7485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Sukladno Zakonu o zaštiti prirode („Narodne novine“ br. 80/13) dostaviti Upravi za zaštitu prirode Ministarstva zaštite okoliša i energetike zahtjev za provedbu postupka Prethodne ocjene prihvatljivosti III. izmjena i dopuna Prostornog plana uređenja Općine Šandrovac za ekološku mrežu.</w:t>
      </w: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Prije donošenja odluke u postupku ocjene o potrebi strateške procjene na lokalnoj razini nadležno tijelo dužno je o provedenom postupku ocjene o potrebi strateške procjene pribaviti mišljenje nadležnog upravnog tijela za zaštitu okoliša u županija. U tu svrhu nadležnom upravnom tijelu za zaštitu okoliša u županiji se, uz zahtjev za davanje mišljenja, dostavlja i potrebna dokumentacija (prijedlog odluke u postupku ocjene o potrebi strateške procjene i mišljenja tijela i/ili osoba iz članka 29. stavka 6. Uredbe)</w:t>
      </w: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se u postupku ocjene o potrebi strateške procjene utvrdi da plan ima vjerojatno značajan utjecaj na okoliš, donosi se odluka o obvezi provedbe strateške procjene koja sadrži osobito razloge zbog kojih je utvrđena potreba strateške procjene sukladno kriterijima iz Priloga III. Uredbe.</w:t>
      </w: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se u postupku ocjene o potrebi strateške procjene utvrdi da plan može imati značajan negativan utjecaj na ekološku mrežu, donosi se odluka o obvezi provedbe strateške procjene koja sadrži i obvezu provedbe glavne ocjene prihvatljivosti plana za ekološku mrežu.</w:t>
      </w: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Ako se u postupku ocjene o potrebi strateške procjene utvrdi da plan nema vjerojatno značajan utjecaj na okoliš, donosi se odluka da nije potrebno provesti stratešku procjenu. U tom slučaju, odluka osobito sadrži osnovne podatke o planu te obrazloženje razloga zbog kojih je utvrđeno da nije potrebno provesti stratešku procjenu sukladno kriterijima iz Priloga III. Uredbe.</w:t>
      </w:r>
    </w:p>
    <w:p w:rsidR="00D7485D" w:rsidRPr="00D7485D" w:rsidRDefault="00D7485D" w:rsidP="00D74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85D" w:rsidRPr="00D7485D" w:rsidRDefault="00D7485D" w:rsidP="00D7485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85D">
        <w:rPr>
          <w:rFonts w:ascii="Times New Roman" w:hAnsi="Times New Roman" w:cs="Times New Roman"/>
          <w:sz w:val="24"/>
          <w:szCs w:val="24"/>
        </w:rPr>
        <w:t>O Odluci donesenoj u postupku ocjene o potrebi strateške procjene  nadležno tijelo informira javnost  na svojoj internetskoj stranici sukladno članku 32. Uredbe o strateškoj procjeni utjecaja strategije, plana i programa na okoliš.</w:t>
      </w:r>
    </w:p>
    <w:p w:rsidR="00D7485D" w:rsidRDefault="00D7485D" w:rsidP="00D7485D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A2384" w:rsidRDefault="00AA2384" w:rsidP="00AA238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  <w:sectPr w:rsidR="00AA2384" w:rsidSect="002B50F7"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:rsidR="00F443D5" w:rsidRPr="002541A8" w:rsidRDefault="00F443D5" w:rsidP="00F44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41A8">
        <w:rPr>
          <w:rFonts w:ascii="Times New Roman" w:hAnsi="Times New Roman" w:cs="Times New Roman"/>
          <w:b/>
          <w:sz w:val="24"/>
          <w:szCs w:val="24"/>
        </w:rPr>
        <w:t>.</w:t>
      </w:r>
    </w:p>
    <w:p w:rsidR="00F443D5" w:rsidRPr="002541A8" w:rsidRDefault="00F443D5" w:rsidP="00F443D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A8">
        <w:rPr>
          <w:rFonts w:ascii="Times New Roman" w:hAnsi="Times New Roman" w:cs="Times New Roman"/>
          <w:b/>
          <w:sz w:val="24"/>
          <w:szCs w:val="24"/>
        </w:rPr>
        <w:t>Odluci o provođenju postupka ocjene o potrebi strateške procjene utjecaja na okoliš za</w:t>
      </w:r>
    </w:p>
    <w:p w:rsidR="00F443D5" w:rsidRPr="002541A8" w:rsidRDefault="00F443D5" w:rsidP="00F443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41A8">
        <w:rPr>
          <w:rFonts w:ascii="Times New Roman" w:hAnsi="Times New Roman" w:cs="Times New Roman"/>
          <w:b/>
          <w:noProof/>
          <w:sz w:val="24"/>
          <w:szCs w:val="24"/>
        </w:rPr>
        <w:t>III. izmjene i dopune Prostornog plana uređenja Općine Šandrovac</w:t>
      </w:r>
    </w:p>
    <w:p w:rsidR="00F443D5" w:rsidRPr="002541A8" w:rsidRDefault="00F443D5" w:rsidP="00F443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541A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(KLASA: 350-02/18-03/1, </w:t>
      </w:r>
      <w:r w:rsidRPr="002541A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URBROJ:2123-05-03-18-1 od 23. kolovoza 2018. godine)</w:t>
      </w:r>
    </w:p>
    <w:p w:rsidR="00F443D5" w:rsidRPr="002541A8" w:rsidRDefault="00F443D5" w:rsidP="00F44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84" w:rsidRPr="00AF57DB" w:rsidRDefault="00AA2384" w:rsidP="00AA2384">
      <w:pPr>
        <w:spacing w:after="0" w:line="240" w:lineRule="auto"/>
        <w:rPr>
          <w:rFonts w:ascii="Times New Roman" w:hAnsi="Times New Roman" w:cs="Times New Roman"/>
        </w:rPr>
      </w:pPr>
    </w:p>
    <w:p w:rsidR="00F443D5" w:rsidRPr="00F443D5" w:rsidRDefault="00AA2384" w:rsidP="00AA2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D5">
        <w:rPr>
          <w:rFonts w:ascii="Times New Roman" w:hAnsi="Times New Roman" w:cs="Times New Roman"/>
          <w:b/>
          <w:sz w:val="24"/>
          <w:szCs w:val="24"/>
        </w:rPr>
        <w:t>Tijela koja će sudjelovati</w:t>
      </w:r>
      <w:r w:rsidR="00D15492" w:rsidRPr="00F443D5">
        <w:rPr>
          <w:rFonts w:ascii="Times New Roman" w:hAnsi="Times New Roman" w:cs="Times New Roman"/>
          <w:b/>
          <w:sz w:val="24"/>
          <w:szCs w:val="24"/>
        </w:rPr>
        <w:t xml:space="preserve"> u p</w:t>
      </w:r>
      <w:r w:rsidRPr="00F443D5">
        <w:rPr>
          <w:rFonts w:ascii="Times New Roman" w:hAnsi="Times New Roman" w:cs="Times New Roman"/>
          <w:b/>
          <w:sz w:val="24"/>
          <w:szCs w:val="24"/>
        </w:rPr>
        <w:t>ostupku</w:t>
      </w:r>
      <w:r w:rsidR="00D15492" w:rsidRPr="00F443D5">
        <w:rPr>
          <w:rFonts w:ascii="Times New Roman" w:hAnsi="Times New Roman" w:cs="Times New Roman"/>
          <w:b/>
          <w:sz w:val="24"/>
          <w:szCs w:val="24"/>
        </w:rPr>
        <w:t xml:space="preserve"> ocjene o potrebi</w:t>
      </w:r>
      <w:r w:rsidRPr="00F443D5">
        <w:rPr>
          <w:rFonts w:ascii="Times New Roman" w:hAnsi="Times New Roman" w:cs="Times New Roman"/>
          <w:b/>
          <w:sz w:val="24"/>
          <w:szCs w:val="24"/>
        </w:rPr>
        <w:t xml:space="preserve"> strateške procjene utjecaja </w:t>
      </w:r>
    </w:p>
    <w:p w:rsidR="00F443D5" w:rsidRPr="00F443D5" w:rsidRDefault="00F443D5" w:rsidP="00F443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43D5">
        <w:rPr>
          <w:rFonts w:ascii="Times New Roman" w:hAnsi="Times New Roman" w:cs="Times New Roman"/>
          <w:b/>
          <w:noProof/>
          <w:sz w:val="24"/>
          <w:szCs w:val="24"/>
        </w:rPr>
        <w:t>III. izmjena i dopuna Prostornog plana uređenja Općine Šandrovac</w:t>
      </w:r>
    </w:p>
    <w:p w:rsidR="00AA2384" w:rsidRPr="00F443D5" w:rsidRDefault="00AA2384" w:rsidP="00AA2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D5">
        <w:rPr>
          <w:rFonts w:ascii="Times New Roman" w:hAnsi="Times New Roman" w:cs="Times New Roman"/>
          <w:b/>
          <w:sz w:val="24"/>
          <w:szCs w:val="24"/>
        </w:rPr>
        <w:t>na okoliš</w:t>
      </w:r>
    </w:p>
    <w:p w:rsidR="00AA2384" w:rsidRPr="00AF57DB" w:rsidRDefault="00AA2384" w:rsidP="00AA2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2384" w:rsidRPr="00AF57DB" w:rsidRDefault="00AA2384" w:rsidP="00AA2384">
      <w:pPr>
        <w:spacing w:after="0" w:line="240" w:lineRule="auto"/>
        <w:rPr>
          <w:rFonts w:ascii="Times New Roman" w:hAnsi="Times New Roman" w:cs="Times New Roman"/>
        </w:rPr>
      </w:pPr>
    </w:p>
    <w:p w:rsidR="006208E2" w:rsidRPr="00F443D5" w:rsidRDefault="006208E2" w:rsidP="006208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E14D5" w:rsidRPr="00346BA5" w:rsidRDefault="000E14D5" w:rsidP="000E14D5">
      <w:pPr>
        <w:pStyle w:val="Odlomakpopisa"/>
        <w:spacing w:before="120" w:after="0" w:line="240" w:lineRule="auto"/>
        <w:jc w:val="both"/>
        <w:rPr>
          <w:rFonts w:ascii="Times New Roman" w:hAnsi="Times New Roman"/>
        </w:rPr>
      </w:pPr>
    </w:p>
    <w:p w:rsidR="00D7485D" w:rsidRDefault="00D7485D" w:rsidP="00D7485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5D98">
        <w:rPr>
          <w:rFonts w:ascii="Times New Roman" w:hAnsi="Times New Roman" w:cs="Times New Roman"/>
        </w:rPr>
        <w:t>Bjelovarsko-bilogorska županija, Upravni odjel za graditeljstvo, promet, prostorno uređenje i komunalnu infrastrukturu, Ulica dr. Ante Starčevića 8, 43000 Bjelovar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5D98">
        <w:rPr>
          <w:rFonts w:ascii="Times New Roman" w:hAnsi="Times New Roman" w:cs="Times New Roman"/>
        </w:rPr>
        <w:t xml:space="preserve">Koprivničko-križevačka županija, Upravni odjel za prostorno uređenje, gradnju, zaštitu okoliša i zaštitu prirode, Antuna </w:t>
      </w:r>
      <w:proofErr w:type="spellStart"/>
      <w:r w:rsidRPr="001B5D98">
        <w:rPr>
          <w:rFonts w:ascii="Times New Roman" w:hAnsi="Times New Roman" w:cs="Times New Roman"/>
        </w:rPr>
        <w:t>Nemčića</w:t>
      </w:r>
      <w:proofErr w:type="spellEnd"/>
      <w:r w:rsidRPr="001B5D98">
        <w:rPr>
          <w:rFonts w:ascii="Times New Roman" w:hAnsi="Times New Roman" w:cs="Times New Roman"/>
        </w:rPr>
        <w:t xml:space="preserve"> 5/I dvorišni dio, 48000 Koprivnica</w:t>
      </w:r>
      <w:r>
        <w:rPr>
          <w:rFonts w:ascii="Times New Roman" w:hAnsi="Times New Roman" w:cs="Times New Roman"/>
        </w:rPr>
        <w:t>,</w:t>
      </w:r>
    </w:p>
    <w:p w:rsidR="00D7485D" w:rsidRDefault="00D7485D" w:rsidP="00D7485D">
      <w:pPr>
        <w:pStyle w:val="Odlomakpopisa"/>
        <w:numPr>
          <w:ilvl w:val="0"/>
          <w:numId w:val="5"/>
        </w:numPr>
        <w:spacing w:before="120" w:after="0" w:line="240" w:lineRule="auto"/>
        <w:ind w:left="709" w:hanging="425"/>
        <w:jc w:val="both"/>
        <w:rPr>
          <w:rFonts w:ascii="Times New Roman" w:hAnsi="Times New Roman"/>
        </w:rPr>
      </w:pPr>
      <w:r w:rsidRPr="00905934">
        <w:rPr>
          <w:rFonts w:ascii="Times New Roman" w:hAnsi="Times New Roman"/>
        </w:rPr>
        <w:t>Ministarstvo kulture, Uprava za zaštitu kulturne baštine, Konzervatorski odjel u Bjelovaru, Trg Eugena Kvaternika 6, 43000 Bjelovar</w:t>
      </w:r>
      <w:r>
        <w:rPr>
          <w:rFonts w:ascii="Times New Roman" w:hAnsi="Times New Roman"/>
        </w:rPr>
        <w:t>,</w:t>
      </w:r>
    </w:p>
    <w:p w:rsidR="00D7485D" w:rsidRPr="001B5D98" w:rsidRDefault="00D7485D" w:rsidP="00D7485D">
      <w:pPr>
        <w:pStyle w:val="Odlomakpopisa"/>
        <w:spacing w:before="240"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1B5D98">
        <w:rPr>
          <w:rFonts w:ascii="Times New Roman" w:hAnsi="Times New Roman" w:cs="Times New Roman"/>
        </w:rPr>
        <w:t>4.</w:t>
      </w:r>
      <w:r w:rsidRPr="001B5D98">
        <w:rPr>
          <w:rFonts w:ascii="Times New Roman" w:hAnsi="Times New Roman" w:cs="Times New Roman"/>
        </w:rPr>
        <w:tab/>
        <w:t>Javna ustanova za upravljanje zaštićenim dijelovima prirode Bjelovarsko-bilogorske županije, Milana Novačića 13, 43240 Čazma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1B5D98">
        <w:rPr>
          <w:rFonts w:ascii="Times New Roman" w:hAnsi="Times New Roman" w:cs="Times New Roman"/>
        </w:rPr>
        <w:t>Bjelovarsko-bilogorska županija, Upravni odjel za graditeljstvo, promet, prostorno uređenje i komunalnu infrastrukturu, Ulica dr. Ante Starčevića 8, 43000 Bjelovar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Pr="001B5D98">
        <w:rPr>
          <w:rFonts w:ascii="Times New Roman" w:hAnsi="Times New Roman" w:cs="Times New Roman"/>
        </w:rPr>
        <w:t>Zavod za prostorno uređenje Bjelovarsko-bilogorske županije, Trg E. Kvaternika 13, 43000 Bjelovar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Pr="001B5D98">
        <w:rPr>
          <w:rFonts w:ascii="Times New Roman" w:hAnsi="Times New Roman" w:cs="Times New Roman"/>
        </w:rPr>
        <w:t xml:space="preserve">Hrvatske vode, VGO srednja i donja Sava, VGI „Česma - </w:t>
      </w:r>
      <w:proofErr w:type="spellStart"/>
      <w:r w:rsidRPr="001B5D98">
        <w:rPr>
          <w:rFonts w:ascii="Times New Roman" w:hAnsi="Times New Roman" w:cs="Times New Roman"/>
        </w:rPr>
        <w:t>Glogovnica</w:t>
      </w:r>
      <w:proofErr w:type="spellEnd"/>
      <w:r w:rsidRPr="001B5D98">
        <w:rPr>
          <w:rFonts w:ascii="Times New Roman" w:hAnsi="Times New Roman" w:cs="Times New Roman"/>
        </w:rPr>
        <w:t>“, Vatroslava Lisinskog 4a, 43000 Bjelovar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Pr="001B5D98">
        <w:rPr>
          <w:rFonts w:ascii="Times New Roman" w:hAnsi="Times New Roman" w:cs="Times New Roman"/>
        </w:rPr>
        <w:t>Hrvatske šume, Uprava šuma podružnica Bjelovar, Matošev trg 1,43000 Bjelovar</w:t>
      </w:r>
      <w:r>
        <w:rPr>
          <w:rFonts w:ascii="Times New Roman" w:hAnsi="Times New Roman" w:cs="Times New Roman"/>
        </w:rPr>
        <w:t>,</w:t>
      </w:r>
    </w:p>
    <w:p w:rsidR="00D7485D" w:rsidRPr="001B5D98" w:rsidRDefault="00D7485D" w:rsidP="00D7485D">
      <w:pPr>
        <w:pStyle w:val="Odlomakpopisa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Pr="001B5D98">
        <w:rPr>
          <w:rFonts w:ascii="Times New Roman" w:hAnsi="Times New Roman" w:cs="Times New Roman"/>
        </w:rPr>
        <w:t>Općina Veliko Trojstvo, Braće Radića 28, 43 226 Veliko Trojstvo</w:t>
      </w:r>
      <w:r>
        <w:rPr>
          <w:rFonts w:ascii="Times New Roman" w:hAnsi="Times New Roman" w:cs="Times New Roman"/>
        </w:rPr>
        <w:t>.</w:t>
      </w:r>
    </w:p>
    <w:p w:rsidR="00AA2384" w:rsidRPr="00AF57DB" w:rsidRDefault="00AA2384" w:rsidP="0086562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AA2384" w:rsidRPr="00AF57DB" w:rsidSect="002B50F7"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F3A"/>
    <w:multiLevelType w:val="hybridMultilevel"/>
    <w:tmpl w:val="6C58D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35DE2"/>
    <w:multiLevelType w:val="hybridMultilevel"/>
    <w:tmpl w:val="E55CA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683"/>
    <w:multiLevelType w:val="hybridMultilevel"/>
    <w:tmpl w:val="C0E23C5A"/>
    <w:lvl w:ilvl="0" w:tplc="FCB0AC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5DC2"/>
    <w:multiLevelType w:val="hybridMultilevel"/>
    <w:tmpl w:val="59BE47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C636D"/>
    <w:multiLevelType w:val="hybridMultilevel"/>
    <w:tmpl w:val="2B3E4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46A88"/>
    <w:multiLevelType w:val="hybridMultilevel"/>
    <w:tmpl w:val="2576ACEA"/>
    <w:lvl w:ilvl="0" w:tplc="92123366">
      <w:start w:val="10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77C2189B"/>
    <w:multiLevelType w:val="hybridMultilevel"/>
    <w:tmpl w:val="D1821F6A"/>
    <w:lvl w:ilvl="0" w:tplc="041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29"/>
    <w:rsid w:val="000146D2"/>
    <w:rsid w:val="00014979"/>
    <w:rsid w:val="00033D9E"/>
    <w:rsid w:val="0004789F"/>
    <w:rsid w:val="000D5E2F"/>
    <w:rsid w:val="000E14D5"/>
    <w:rsid w:val="001269A2"/>
    <w:rsid w:val="00132F60"/>
    <w:rsid w:val="00150F6F"/>
    <w:rsid w:val="001F5193"/>
    <w:rsid w:val="002541A8"/>
    <w:rsid w:val="002667E1"/>
    <w:rsid w:val="002B50F7"/>
    <w:rsid w:val="002C3D0B"/>
    <w:rsid w:val="002F793C"/>
    <w:rsid w:val="00346BA5"/>
    <w:rsid w:val="003971AE"/>
    <w:rsid w:val="003A3911"/>
    <w:rsid w:val="004A626B"/>
    <w:rsid w:val="0052059C"/>
    <w:rsid w:val="005E25C1"/>
    <w:rsid w:val="006208E2"/>
    <w:rsid w:val="00666E0E"/>
    <w:rsid w:val="00741D14"/>
    <w:rsid w:val="0074591B"/>
    <w:rsid w:val="0086562D"/>
    <w:rsid w:val="00884650"/>
    <w:rsid w:val="008D761A"/>
    <w:rsid w:val="009133E3"/>
    <w:rsid w:val="00917658"/>
    <w:rsid w:val="00925B9B"/>
    <w:rsid w:val="0098601B"/>
    <w:rsid w:val="009A1F7F"/>
    <w:rsid w:val="00A809F7"/>
    <w:rsid w:val="00AA0F45"/>
    <w:rsid w:val="00AA2384"/>
    <w:rsid w:val="00AC11DD"/>
    <w:rsid w:val="00AC20C2"/>
    <w:rsid w:val="00AD6017"/>
    <w:rsid w:val="00AE6E04"/>
    <w:rsid w:val="00AF57DB"/>
    <w:rsid w:val="00B05E89"/>
    <w:rsid w:val="00B222D1"/>
    <w:rsid w:val="00B36F20"/>
    <w:rsid w:val="00B543A1"/>
    <w:rsid w:val="00BA3EFA"/>
    <w:rsid w:val="00BA5978"/>
    <w:rsid w:val="00BA7E49"/>
    <w:rsid w:val="00BB6E2D"/>
    <w:rsid w:val="00BD2E29"/>
    <w:rsid w:val="00D15492"/>
    <w:rsid w:val="00D612B8"/>
    <w:rsid w:val="00D7485D"/>
    <w:rsid w:val="00D84768"/>
    <w:rsid w:val="00D87465"/>
    <w:rsid w:val="00DA2F13"/>
    <w:rsid w:val="00DD5948"/>
    <w:rsid w:val="00DE7851"/>
    <w:rsid w:val="00E027FC"/>
    <w:rsid w:val="00E809F0"/>
    <w:rsid w:val="00F34C44"/>
    <w:rsid w:val="00F443D5"/>
    <w:rsid w:val="00FB62CC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6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6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463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86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Dragičević</dc:creator>
  <cp:lastModifiedBy>Korisnik</cp:lastModifiedBy>
  <cp:revision>5</cp:revision>
  <dcterms:created xsi:type="dcterms:W3CDTF">2018-08-23T08:23:00Z</dcterms:created>
  <dcterms:modified xsi:type="dcterms:W3CDTF">2018-08-23T12:22:00Z</dcterms:modified>
</cp:coreProperties>
</file>